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683" w:type="dxa"/>
        <w:tblInd w:w="-34" w:type="dxa"/>
        <w:tblLayout w:type="fixed"/>
        <w:tblLook w:val="01E0"/>
      </w:tblPr>
      <w:tblGrid>
        <w:gridCol w:w="8931"/>
        <w:gridCol w:w="5752"/>
      </w:tblGrid>
      <w:tr w:rsidR="002400BB" w:rsidTr="002400BB">
        <w:trPr>
          <w:trHeight w:val="6191"/>
        </w:trPr>
        <w:tc>
          <w:tcPr>
            <w:tcW w:w="8931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bookmarkStart w:id="0" w:name="_GoBack"/>
            <w:bookmarkEnd w:id="0"/>
            <w:permStart w:id="0" w:edGrp="everyone"/>
            <w:r>
              <w:rPr>
                <w:noProof/>
                <w:color w:val="000000"/>
              </w:rPr>
              <w:drawing>
                <wp:inline distT="0" distB="0" distL="0" distR="0">
                  <wp:extent cx="4116778" cy="6175169"/>
                  <wp:effectExtent l="1314450" t="0" r="1941195" b="0"/>
                  <wp:docPr id="15" name="Рисунок 15" descr="сканирование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99" cy="617760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FFFFFF"/>
                            </a:solidFill>
                          </a:ln>
                          <a:effectLst>
                            <a:outerShdw blurRad="317500" dir="2700000" algn="ctr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2700000">
                              <a:rot lat="19086000" lon="19067999" rev="3108000"/>
                            </a:camera>
                            <a:lightRig rig="threePt" dir="t">
                              <a:rot lat="0" lon="0" rev="0"/>
                            </a:lightRig>
                          </a:scene3d>
                          <a:sp3d extrusionH="38100" prstMaterial="clear">
                            <a:bevelT w="260350" h="50800" prst="softRound"/>
                            <a:bevelB prst="softRound"/>
                          </a:sp3d>
                        </pic:spPr>
                      </pic:pic>
                    </a:graphicData>
                  </a:graphic>
                </wp:inline>
              </w:drawing>
            </w:r>
            <w:permEnd w:id="0"/>
          </w:p>
        </w:tc>
        <w:tc>
          <w:tcPr>
            <w:tcW w:w="5752" w:type="dxa"/>
          </w:tcPr>
          <w:p w:rsidR="002400BB" w:rsidRDefault="008D514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85.55pt;margin-top:457.05pt;width:193.55pt;height:31.8pt;z-index:251658240;mso-position-horizontal-relative:text;mso-position-vertical-relative:text" stroked="f">
                  <v:textbox>
                    <w:txbxContent>
                      <w:p w:rsidR="00F53970" w:rsidRPr="00F53970" w:rsidRDefault="00F53970" w:rsidP="00F53970">
                        <w:pPr>
                          <w:jc w:val="right"/>
                          <w:rPr>
                            <w:b/>
                            <w:i/>
                          </w:rPr>
                        </w:pPr>
                        <w:r w:rsidRPr="00F53970">
                          <w:rPr>
                            <w:b/>
                            <w:i/>
                          </w:rPr>
                          <w:t>Музей инженерного дела</w:t>
                        </w:r>
                      </w:p>
                    </w:txbxContent>
                  </v:textbox>
                </v:shape>
              </w:pict>
            </w:r>
            <w:r w:rsidR="002400BB">
              <w:rPr>
                <w:noProof/>
                <w:color w:val="000000"/>
              </w:rPr>
              <w:drawing>
                <wp:inline distT="0" distB="0" distL="0" distR="0">
                  <wp:extent cx="3960000" cy="6082067"/>
                  <wp:effectExtent l="0" t="0" r="2540" b="0"/>
                  <wp:docPr id="14" name="Рисунок 14" descr="сканирование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рование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608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345"/>
        </w:trPr>
        <w:tc>
          <w:tcPr>
            <w:tcW w:w="8931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144488" cy="6182671"/>
                  <wp:effectExtent l="0" t="0" r="8890" b="8890"/>
                  <wp:docPr id="13" name="Рисунок 13" descr="сканирование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нирование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382" cy="618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2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50223" cy="6175169"/>
                  <wp:effectExtent l="0" t="0" r="0" b="0"/>
                  <wp:docPr id="12" name="Рисунок 12" descr="сканирование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нирование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08" cy="617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0BB" w:rsidRPr="001448CA" w:rsidRDefault="002400BB" w:rsidP="002400B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14054" w:type="dxa"/>
        <w:tblInd w:w="675" w:type="dxa"/>
        <w:tblLook w:val="01E0"/>
      </w:tblPr>
      <w:tblGrid>
        <w:gridCol w:w="15187"/>
      </w:tblGrid>
      <w:tr w:rsidR="002400BB" w:rsidTr="002400BB">
        <w:trPr>
          <w:trHeight w:val="6191"/>
        </w:trPr>
        <w:tc>
          <w:tcPr>
            <w:tcW w:w="14054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8787741" cy="6615630"/>
                  <wp:effectExtent l="0" t="0" r="0" b="0"/>
                  <wp:docPr id="11" name="Рисунок 11" descr="сканирование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017" cy="661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345"/>
        </w:trPr>
        <w:tc>
          <w:tcPr>
            <w:tcW w:w="14054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497747" cy="6982691"/>
                  <wp:effectExtent l="0" t="0" r="8255" b="8890"/>
                  <wp:docPr id="10" name="Рисунок 10" descr="сканирование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нирование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282" cy="698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6191"/>
        </w:trPr>
        <w:tc>
          <w:tcPr>
            <w:tcW w:w="14054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405257" cy="6925778"/>
                  <wp:effectExtent l="0" t="0" r="5715" b="8890"/>
                  <wp:docPr id="9" name="Рисунок 9" descr="сканирование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нирование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094" cy="692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345"/>
        </w:trPr>
        <w:tc>
          <w:tcPr>
            <w:tcW w:w="14054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366057" cy="7125195"/>
                  <wp:effectExtent l="0" t="0" r="6985" b="0"/>
                  <wp:docPr id="8" name="Рисунок 8" descr="сканирование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нирование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388" cy="712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0BB" w:rsidRDefault="002400BB" w:rsidP="002400BB">
      <w:pPr>
        <w:jc w:val="center"/>
        <w:rPr>
          <w:color w:val="000000"/>
          <w:sz w:val="28"/>
          <w:szCs w:val="28"/>
        </w:rPr>
      </w:pPr>
    </w:p>
    <w:tbl>
      <w:tblPr>
        <w:tblW w:w="10463" w:type="dxa"/>
        <w:tblLook w:val="01E0"/>
      </w:tblPr>
      <w:tblGrid>
        <w:gridCol w:w="15010"/>
      </w:tblGrid>
      <w:tr w:rsidR="002400BB" w:rsidTr="0005564C">
        <w:trPr>
          <w:trHeight w:val="6191"/>
        </w:trPr>
        <w:tc>
          <w:tcPr>
            <w:tcW w:w="10463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81507" cy="6505171"/>
                  <wp:effectExtent l="0" t="0" r="0" b="0"/>
                  <wp:docPr id="7" name="Рисунок 7" descr="сканирование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380" cy="651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05564C">
        <w:trPr>
          <w:trHeight w:val="345"/>
        </w:trPr>
        <w:tc>
          <w:tcPr>
            <w:tcW w:w="10463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394028" cy="6840187"/>
                  <wp:effectExtent l="0" t="0" r="0" b="0"/>
                  <wp:docPr id="6" name="Рисунок 6" descr="сканирование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258" cy="684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0BB" w:rsidRDefault="002400BB" w:rsidP="002400BB">
      <w:pPr>
        <w:jc w:val="center"/>
        <w:rPr>
          <w:color w:val="000000"/>
          <w:sz w:val="28"/>
          <w:szCs w:val="28"/>
        </w:rPr>
      </w:pPr>
    </w:p>
    <w:tbl>
      <w:tblPr>
        <w:tblW w:w="13566" w:type="dxa"/>
        <w:tblInd w:w="817" w:type="dxa"/>
        <w:tblLook w:val="01E0"/>
      </w:tblPr>
      <w:tblGrid>
        <w:gridCol w:w="7680"/>
        <w:gridCol w:w="7477"/>
      </w:tblGrid>
      <w:tr w:rsidR="002400BB" w:rsidTr="002400BB">
        <w:trPr>
          <w:trHeight w:val="490"/>
        </w:trPr>
        <w:tc>
          <w:tcPr>
            <w:tcW w:w="13566" w:type="dxa"/>
            <w:gridSpan w:val="2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847117" cy="6490303"/>
                  <wp:effectExtent l="0" t="0" r="0" b="6350"/>
                  <wp:docPr id="5" name="Рисунок 5" descr="сканирование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070" cy="649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345"/>
        </w:trPr>
        <w:tc>
          <w:tcPr>
            <w:tcW w:w="13566" w:type="dxa"/>
            <w:gridSpan w:val="2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482050" cy="6246421"/>
                  <wp:effectExtent l="0" t="0" r="5080" b="2540"/>
                  <wp:docPr id="4" name="Рисунок 4" descr="сканирование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97" b="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813" cy="62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490"/>
        </w:trPr>
        <w:tc>
          <w:tcPr>
            <w:tcW w:w="13566" w:type="dxa"/>
            <w:gridSpan w:val="2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8668987" cy="7122058"/>
                  <wp:effectExtent l="0" t="0" r="0" b="3175"/>
                  <wp:docPr id="3" name="Рисунок 3" descr="сканирование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18" b="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025" cy="712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0BB" w:rsidTr="002400BB">
        <w:trPr>
          <w:trHeight w:val="345"/>
        </w:trPr>
        <w:tc>
          <w:tcPr>
            <w:tcW w:w="7044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465122" cy="5616553"/>
                  <wp:effectExtent l="0" t="0" r="0" b="3810"/>
                  <wp:docPr id="2" name="Рисунок 2" descr="сканирование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072" cy="562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2400BB" w:rsidRDefault="002400BB" w:rsidP="002400B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4494" cy="4039756"/>
                  <wp:effectExtent l="0" t="0" r="9525" b="0"/>
                  <wp:docPr id="1" name="Рисунок 1" descr="сканирование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анирование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463" b="27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803" cy="404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0BB" w:rsidRDefault="002400BB" w:rsidP="002400BB">
      <w:pPr>
        <w:jc w:val="center"/>
      </w:pPr>
    </w:p>
    <w:p w:rsidR="002400BB" w:rsidRPr="001448CA" w:rsidRDefault="002400BB" w:rsidP="002400BB">
      <w:pPr>
        <w:jc w:val="center"/>
      </w:pPr>
    </w:p>
    <w:p w:rsidR="002400BB" w:rsidRDefault="002400BB" w:rsidP="002400BB">
      <w:pPr>
        <w:jc w:val="center"/>
        <w:rPr>
          <w:rFonts w:cs="Arial"/>
          <w:b/>
          <w:bCs/>
          <w:iCs/>
          <w:sz w:val="28"/>
          <w:szCs w:val="28"/>
        </w:rPr>
      </w:pPr>
    </w:p>
    <w:p w:rsidR="00FE4594" w:rsidRDefault="007C0AAF" w:rsidP="002400BB">
      <w:pPr>
        <w:jc w:val="center"/>
      </w:pPr>
    </w:p>
    <w:sectPr w:rsidR="00FE4594" w:rsidSect="002400BB">
      <w:footerReference w:type="even" r:id="rId22"/>
      <w:footerReference w:type="default" r:id="rId23"/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AAF" w:rsidRDefault="007C0AAF">
      <w:r>
        <w:separator/>
      </w:r>
    </w:p>
  </w:endnote>
  <w:endnote w:type="continuationSeparator" w:id="0">
    <w:p w:rsidR="007C0AAF" w:rsidRDefault="007C0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219" w:rsidRDefault="008D514B" w:rsidP="00F17DE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400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219" w:rsidRDefault="007C0AA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219" w:rsidRDefault="008D514B" w:rsidP="00F17DE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400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0A8A">
      <w:rPr>
        <w:rStyle w:val="a5"/>
        <w:noProof/>
      </w:rPr>
      <w:t>1</w:t>
    </w:r>
    <w:r>
      <w:rPr>
        <w:rStyle w:val="a5"/>
      </w:rPr>
      <w:fldChar w:fldCharType="end"/>
    </w:r>
  </w:p>
  <w:p w:rsidR="002F3219" w:rsidRDefault="007C0AA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AAF" w:rsidRDefault="007C0AAF">
      <w:r>
        <w:separator/>
      </w:r>
    </w:p>
  </w:footnote>
  <w:footnote w:type="continuationSeparator" w:id="0">
    <w:p w:rsidR="007C0AAF" w:rsidRDefault="007C0A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uqJviGmVe6TZwV/c6oZqwHjUp5A=" w:salt="84228cQD0iwjrU0a+X50c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0BB"/>
    <w:rsid w:val="00177FC8"/>
    <w:rsid w:val="00225C0C"/>
    <w:rsid w:val="002400BB"/>
    <w:rsid w:val="00680A8A"/>
    <w:rsid w:val="007B63E9"/>
    <w:rsid w:val="007C0AAF"/>
    <w:rsid w:val="008D514B"/>
    <w:rsid w:val="00B62EB0"/>
    <w:rsid w:val="00BD4D3C"/>
    <w:rsid w:val="00D21D62"/>
    <w:rsid w:val="00E663FD"/>
    <w:rsid w:val="00F30C93"/>
    <w:rsid w:val="00F5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semiHidden/>
    <w:rsid w:val="002400BB"/>
    <w:rPr>
      <w:sz w:val="28"/>
      <w:szCs w:val="28"/>
    </w:rPr>
  </w:style>
  <w:style w:type="paragraph" w:styleId="a3">
    <w:name w:val="footer"/>
    <w:basedOn w:val="a"/>
    <w:link w:val="a4"/>
    <w:rsid w:val="002400B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400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400BB"/>
  </w:style>
  <w:style w:type="paragraph" w:styleId="a6">
    <w:name w:val="Balloon Text"/>
    <w:basedOn w:val="a"/>
    <w:link w:val="a7"/>
    <w:uiPriority w:val="99"/>
    <w:semiHidden/>
    <w:unhideWhenUsed/>
    <w:rsid w:val="002400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0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semiHidden/>
    <w:rsid w:val="002400BB"/>
    <w:rPr>
      <w:sz w:val="28"/>
      <w:szCs w:val="28"/>
    </w:rPr>
  </w:style>
  <w:style w:type="paragraph" w:styleId="a3">
    <w:name w:val="footer"/>
    <w:basedOn w:val="a"/>
    <w:link w:val="a4"/>
    <w:rsid w:val="002400B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400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400BB"/>
  </w:style>
  <w:style w:type="paragraph" w:styleId="a6">
    <w:name w:val="Balloon Text"/>
    <w:basedOn w:val="a"/>
    <w:link w:val="a7"/>
    <w:uiPriority w:val="99"/>
    <w:semiHidden/>
    <w:unhideWhenUsed/>
    <w:rsid w:val="002400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0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550A5-45D4-497D-B621-1FA5CAF7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</dc:creator>
  <cp:lastModifiedBy>User</cp:lastModifiedBy>
  <cp:revision>5</cp:revision>
  <cp:lastPrinted>2012-11-20T18:47:00Z</cp:lastPrinted>
  <dcterms:created xsi:type="dcterms:W3CDTF">2017-10-26T09:31:00Z</dcterms:created>
  <dcterms:modified xsi:type="dcterms:W3CDTF">2017-12-01T08:26:00Z</dcterms:modified>
</cp:coreProperties>
</file>